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CF" w:rsidRPr="00FA01CA" w:rsidRDefault="00FC1ACF" w:rsidP="00FC1ACF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FA01CA">
        <w:rPr>
          <w:rFonts w:ascii="Times New Roman" w:hAnsi="Times New Roman" w:cs="Times New Roman"/>
          <w:color w:val="222222"/>
          <w:sz w:val="28"/>
          <w:szCs w:val="28"/>
        </w:rPr>
        <w:t>DR. MELVIN CABREJA VALDEZ</w:t>
      </w:r>
    </w:p>
    <w:p w:rsidR="00FC1ACF" w:rsidRPr="00FA01CA" w:rsidRDefault="00FC1ACF" w:rsidP="00FC1ACF">
      <w:pPr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FA01CA">
        <w:rPr>
          <w:rFonts w:ascii="Times New Roman" w:hAnsi="Times New Roman" w:cs="Times New Roman"/>
          <w:color w:val="222222"/>
          <w:sz w:val="28"/>
          <w:szCs w:val="28"/>
        </w:rPr>
        <w:t>Direksyon</w:t>
      </w:r>
      <w:proofErr w:type="spellEnd"/>
      <w:r w:rsidRPr="00FA01CA">
        <w:rPr>
          <w:rFonts w:ascii="Times New Roman" w:hAnsi="Times New Roman" w:cs="Times New Roman"/>
          <w:color w:val="222222"/>
          <w:sz w:val="28"/>
          <w:szCs w:val="28"/>
        </w:rPr>
        <w:t xml:space="preserve">: C/ Sabana Larga, Esquina Proyecto 3, los Jardines Santiago. </w:t>
      </w:r>
    </w:p>
    <w:p w:rsidR="00FC1ACF" w:rsidRPr="00355DC1" w:rsidRDefault="00FC1ACF" w:rsidP="00FC1ACF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355DC1">
        <w:rPr>
          <w:rFonts w:ascii="Times New Roman" w:hAnsi="Times New Roman" w:cs="Times New Roman"/>
          <w:color w:val="222222"/>
          <w:sz w:val="28"/>
          <w:szCs w:val="28"/>
        </w:rPr>
        <w:t xml:space="preserve">Tel.809-241-1333 </w:t>
      </w:r>
    </w:p>
    <w:p w:rsidR="00FC1ACF" w:rsidRPr="00355DC1" w:rsidRDefault="00FC1ACF" w:rsidP="00FC1ACF">
      <w:pPr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355DC1">
        <w:rPr>
          <w:rFonts w:ascii="Times New Roman" w:hAnsi="Times New Roman" w:cs="Times New Roman"/>
          <w:color w:val="222222"/>
          <w:sz w:val="28"/>
          <w:szCs w:val="28"/>
        </w:rPr>
        <w:t>ETID</w:t>
      </w:r>
    </w:p>
    <w:p w:rsidR="00FC1ACF" w:rsidRPr="00355DC1" w:rsidRDefault="00FC1ACF" w:rsidP="00FC1ACF">
      <w:pPr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DOKTÈ</w:t>
      </w:r>
      <w:r w:rsidRPr="00355DC1">
        <w:rPr>
          <w:rFonts w:ascii="Times New Roman" w:hAnsi="Times New Roman" w:cs="Times New Roman"/>
          <w:color w:val="222222"/>
          <w:sz w:val="28"/>
          <w:szCs w:val="28"/>
        </w:rPr>
        <w:t xml:space="preserve"> AN MEDSIN</w:t>
      </w:r>
    </w:p>
    <w:p w:rsidR="00FC1ACF" w:rsidRPr="00FA01CA" w:rsidRDefault="00FC1ACF" w:rsidP="00FC1ACF">
      <w:pPr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FA01CA">
        <w:rPr>
          <w:rFonts w:ascii="Times New Roman" w:hAnsi="Times New Roman" w:cs="Times New Roman"/>
          <w:color w:val="222222"/>
          <w:sz w:val="28"/>
          <w:szCs w:val="28"/>
        </w:rPr>
        <w:t>Universidad Tecnológica de Santiago, R.D.</w:t>
      </w:r>
    </w:p>
    <w:p w:rsidR="00FC1ACF" w:rsidRPr="00FA01CA" w:rsidRDefault="00FC1ACF" w:rsidP="00FC1ACF">
      <w:pPr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FA01CA">
        <w:rPr>
          <w:rFonts w:ascii="Times New Roman" w:hAnsi="Times New Roman" w:cs="Times New Roman"/>
          <w:color w:val="222222"/>
          <w:sz w:val="28"/>
          <w:szCs w:val="28"/>
        </w:rPr>
        <w:t>1999-2006</w:t>
      </w:r>
    </w:p>
    <w:p w:rsidR="00FC1ACF" w:rsidRPr="00FA01CA" w:rsidRDefault="00FC1ACF" w:rsidP="00FC1ACF">
      <w:pPr>
        <w:jc w:val="center"/>
        <w:rPr>
          <w:rFonts w:ascii="Times New Roman" w:hAnsi="Times New Roman" w:cs="Times New Roman"/>
          <w:color w:val="222222"/>
          <w:sz w:val="28"/>
          <w:szCs w:val="28"/>
        </w:rPr>
      </w:pPr>
    </w:p>
    <w:p w:rsidR="00FC1ACF" w:rsidRPr="00FA01CA" w:rsidRDefault="00FC1ACF" w:rsidP="00FC1ACF">
      <w:pPr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FA01CA">
        <w:rPr>
          <w:rFonts w:ascii="Times New Roman" w:hAnsi="Times New Roman" w:cs="Times New Roman"/>
          <w:color w:val="222222"/>
          <w:sz w:val="28"/>
          <w:szCs w:val="28"/>
        </w:rPr>
        <w:t>MAGISTER NAN OFTALMOLOJI</w:t>
      </w:r>
    </w:p>
    <w:p w:rsidR="00FC1ACF" w:rsidRPr="00FA01CA" w:rsidRDefault="00FC1ACF" w:rsidP="00FC1ACF">
      <w:pPr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FA01CA">
        <w:rPr>
          <w:rFonts w:ascii="Times New Roman" w:hAnsi="Times New Roman" w:cs="Times New Roman"/>
          <w:color w:val="222222"/>
          <w:sz w:val="28"/>
          <w:szCs w:val="28"/>
        </w:rPr>
        <w:t>Hospital Regional Universitario José María Cabral y Báez- PUCMM.</w:t>
      </w:r>
    </w:p>
    <w:p w:rsidR="00FC1ACF" w:rsidRPr="00FA01CA" w:rsidRDefault="00FC1ACF" w:rsidP="00FC1ACF">
      <w:pPr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FA01CA">
        <w:rPr>
          <w:rFonts w:ascii="Times New Roman" w:hAnsi="Times New Roman" w:cs="Times New Roman"/>
          <w:color w:val="222222"/>
          <w:sz w:val="28"/>
          <w:szCs w:val="28"/>
        </w:rPr>
        <w:t>2008-2012</w:t>
      </w:r>
    </w:p>
    <w:p w:rsidR="00FC1ACF" w:rsidRPr="00FA01CA" w:rsidRDefault="00FC1ACF" w:rsidP="00FC1ACF">
      <w:pPr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Clínica Oftalmológica Unidad Lá</w:t>
      </w:r>
      <w:r w:rsidRPr="00FA01CA">
        <w:rPr>
          <w:rFonts w:ascii="Times New Roman" w:hAnsi="Times New Roman" w:cs="Times New Roman"/>
          <w:color w:val="222222"/>
          <w:sz w:val="28"/>
          <w:szCs w:val="28"/>
        </w:rPr>
        <w:t xml:space="preserve">ser del Atlántico. Universidad del </w:t>
      </w:r>
      <w:proofErr w:type="spellStart"/>
      <w:r w:rsidRPr="00FA01CA">
        <w:rPr>
          <w:rFonts w:ascii="Times New Roman" w:hAnsi="Times New Roman" w:cs="Times New Roman"/>
          <w:color w:val="222222"/>
          <w:sz w:val="28"/>
          <w:szCs w:val="28"/>
        </w:rPr>
        <w:t>Sinú</w:t>
      </w:r>
      <w:proofErr w:type="spellEnd"/>
      <w:r w:rsidRPr="00FA01CA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FC1ACF" w:rsidRPr="00FA01CA" w:rsidRDefault="00FC1ACF" w:rsidP="00FC1ACF">
      <w:pPr>
        <w:jc w:val="center"/>
        <w:rPr>
          <w:rFonts w:ascii="Times New Roman" w:hAnsi="Times New Roman" w:cs="Times New Roman"/>
          <w:color w:val="222222"/>
          <w:sz w:val="28"/>
          <w:szCs w:val="28"/>
        </w:rPr>
      </w:pPr>
    </w:p>
    <w:p w:rsidR="00FC1ACF" w:rsidRPr="00FA01CA" w:rsidRDefault="00FC1ACF" w:rsidP="00FC1ACF">
      <w:pPr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FA01CA">
        <w:rPr>
          <w:rFonts w:ascii="Times New Roman" w:hAnsi="Times New Roman" w:cs="Times New Roman"/>
          <w:color w:val="222222"/>
          <w:sz w:val="28"/>
          <w:szCs w:val="28"/>
        </w:rPr>
        <w:t>SOU ESPESYALITE NAN RETIN</w:t>
      </w:r>
    </w:p>
    <w:p w:rsidR="00FC1ACF" w:rsidRPr="00FA01CA" w:rsidRDefault="00FC1ACF" w:rsidP="00FC1ACF">
      <w:pPr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FA01CA">
        <w:rPr>
          <w:rFonts w:ascii="Times New Roman" w:hAnsi="Times New Roman" w:cs="Times New Roman"/>
          <w:color w:val="222222"/>
          <w:sz w:val="28"/>
          <w:szCs w:val="28"/>
        </w:rPr>
        <w:t>2013-2015</w:t>
      </w:r>
    </w:p>
    <w:p w:rsidR="00FC1ACF" w:rsidRPr="00FA01CA" w:rsidRDefault="00FC1ACF" w:rsidP="00FC1ACF">
      <w:pPr>
        <w:jc w:val="center"/>
        <w:rPr>
          <w:rFonts w:ascii="Times New Roman" w:hAnsi="Times New Roman" w:cs="Times New Roman"/>
          <w:color w:val="222222"/>
          <w:sz w:val="28"/>
          <w:szCs w:val="28"/>
        </w:rPr>
      </w:pPr>
    </w:p>
    <w:p w:rsidR="00FC1ACF" w:rsidRPr="00FA01CA" w:rsidRDefault="00FC1ACF" w:rsidP="00FC1ACF">
      <w:pPr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LÒ</w:t>
      </w:r>
      <w:r w:rsidRPr="00FA01CA">
        <w:rPr>
          <w:rFonts w:ascii="Times New Roman" w:hAnsi="Times New Roman" w:cs="Times New Roman"/>
          <w:color w:val="222222"/>
          <w:sz w:val="28"/>
          <w:szCs w:val="28"/>
        </w:rPr>
        <w:t>T ETID</w:t>
      </w:r>
    </w:p>
    <w:p w:rsidR="00FC1ACF" w:rsidRPr="00FA01CA" w:rsidRDefault="00FC1ACF" w:rsidP="00FC1ACF">
      <w:pPr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FA01CA">
        <w:rPr>
          <w:rFonts w:ascii="Times New Roman" w:hAnsi="Times New Roman" w:cs="Times New Roman"/>
          <w:color w:val="222222"/>
          <w:sz w:val="28"/>
          <w:szCs w:val="28"/>
        </w:rPr>
        <w:t xml:space="preserve">Fundus </w:t>
      </w:r>
      <w:proofErr w:type="spellStart"/>
      <w:r w:rsidRPr="00FA01CA">
        <w:rPr>
          <w:rFonts w:ascii="Times New Roman" w:hAnsi="Times New Roman" w:cs="Times New Roman"/>
          <w:color w:val="222222"/>
          <w:sz w:val="28"/>
          <w:szCs w:val="28"/>
        </w:rPr>
        <w:t>Albipuntactus</w:t>
      </w:r>
      <w:proofErr w:type="spellEnd"/>
      <w:r w:rsidRPr="00FA01CA">
        <w:rPr>
          <w:rFonts w:ascii="Times New Roman" w:hAnsi="Times New Roman" w:cs="Times New Roman"/>
          <w:color w:val="222222"/>
          <w:sz w:val="28"/>
          <w:szCs w:val="28"/>
        </w:rPr>
        <w:t xml:space="preserve"> asociado a Retinopatía Diabética</w:t>
      </w:r>
    </w:p>
    <w:p w:rsidR="00FC1ACF" w:rsidRPr="00FA01CA" w:rsidRDefault="00FC1ACF" w:rsidP="00FC1ACF">
      <w:pPr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FA01CA">
        <w:rPr>
          <w:rFonts w:ascii="Times New Roman" w:hAnsi="Times New Roman" w:cs="Times New Roman"/>
          <w:color w:val="222222"/>
          <w:sz w:val="28"/>
          <w:szCs w:val="28"/>
        </w:rPr>
        <w:t>43ª Congreso de la Sociedad Dominicana de Oftalmología, Junio 2010.</w:t>
      </w:r>
    </w:p>
    <w:p w:rsidR="00FC1ACF" w:rsidRPr="00FA01CA" w:rsidRDefault="00FC1ACF" w:rsidP="00FC1ACF">
      <w:pPr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FA01CA">
        <w:rPr>
          <w:rFonts w:ascii="Times New Roman" w:hAnsi="Times New Roman" w:cs="Times New Roman"/>
          <w:color w:val="222222"/>
          <w:sz w:val="28"/>
          <w:szCs w:val="28"/>
        </w:rPr>
        <w:t>-</w:t>
      </w:r>
      <w:proofErr w:type="spellStart"/>
      <w:r w:rsidRPr="00FA01CA">
        <w:rPr>
          <w:rFonts w:ascii="Times New Roman" w:hAnsi="Times New Roman" w:cs="Times New Roman"/>
          <w:color w:val="222222"/>
          <w:sz w:val="28"/>
          <w:szCs w:val="28"/>
        </w:rPr>
        <w:t>Lenticono</w:t>
      </w:r>
      <w:proofErr w:type="spellEnd"/>
      <w:r w:rsidRPr="00FA01CA">
        <w:rPr>
          <w:rFonts w:ascii="Times New Roman" w:hAnsi="Times New Roman" w:cs="Times New Roman"/>
          <w:color w:val="222222"/>
          <w:sz w:val="28"/>
          <w:szCs w:val="28"/>
        </w:rPr>
        <w:t xml:space="preserve"> Anterior asociado a Síndrome de </w:t>
      </w:r>
      <w:proofErr w:type="spellStart"/>
      <w:r w:rsidRPr="00FA01CA">
        <w:rPr>
          <w:rFonts w:ascii="Times New Roman" w:hAnsi="Times New Roman" w:cs="Times New Roman"/>
          <w:color w:val="222222"/>
          <w:sz w:val="28"/>
          <w:szCs w:val="28"/>
        </w:rPr>
        <w:t>Alport</w:t>
      </w:r>
      <w:proofErr w:type="spellEnd"/>
      <w:r w:rsidRPr="00FA01CA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FC1ACF" w:rsidRPr="00FA01CA" w:rsidRDefault="00FC1ACF" w:rsidP="00FC1ACF">
      <w:pPr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FA01CA">
        <w:rPr>
          <w:rFonts w:ascii="Times New Roman" w:hAnsi="Times New Roman" w:cs="Times New Roman"/>
          <w:color w:val="222222"/>
          <w:sz w:val="28"/>
          <w:szCs w:val="28"/>
        </w:rPr>
        <w:t>44º Congreso de la Sociedad Dominicana de Oftalmología, Junio 2011.</w:t>
      </w:r>
    </w:p>
    <w:p w:rsidR="00FC1ACF" w:rsidRPr="00FA01CA" w:rsidRDefault="00FC1ACF" w:rsidP="00FC1ACF">
      <w:pPr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FA01CA">
        <w:rPr>
          <w:rFonts w:ascii="Times New Roman" w:hAnsi="Times New Roman" w:cs="Times New Roman"/>
          <w:color w:val="222222"/>
          <w:sz w:val="28"/>
          <w:szCs w:val="28"/>
        </w:rPr>
        <w:t xml:space="preserve">-Síndrome de </w:t>
      </w:r>
      <w:proofErr w:type="spellStart"/>
      <w:r w:rsidRPr="00FA01CA">
        <w:rPr>
          <w:rFonts w:ascii="Times New Roman" w:hAnsi="Times New Roman" w:cs="Times New Roman"/>
          <w:color w:val="222222"/>
          <w:sz w:val="28"/>
          <w:szCs w:val="28"/>
        </w:rPr>
        <w:t>Usher</w:t>
      </w:r>
      <w:proofErr w:type="spellEnd"/>
    </w:p>
    <w:p w:rsidR="00FC1ACF" w:rsidRPr="00FA01CA" w:rsidRDefault="00FC1ACF" w:rsidP="00FC1ACF">
      <w:pPr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FA01CA">
        <w:rPr>
          <w:rFonts w:ascii="Times New Roman" w:hAnsi="Times New Roman" w:cs="Times New Roman"/>
          <w:color w:val="222222"/>
          <w:sz w:val="28"/>
          <w:szCs w:val="28"/>
        </w:rPr>
        <w:t>45º Congreso de la Sociedad Dominicana de Oftalmología, Junio 2012.</w:t>
      </w:r>
    </w:p>
    <w:p w:rsidR="00FC1ACF" w:rsidRPr="00FA01CA" w:rsidRDefault="00FC1ACF" w:rsidP="00FC1ACF">
      <w:pPr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FA01CA">
        <w:rPr>
          <w:rFonts w:ascii="Times New Roman" w:hAnsi="Times New Roman" w:cs="Times New Roman"/>
          <w:color w:val="222222"/>
          <w:sz w:val="28"/>
          <w:szCs w:val="28"/>
        </w:rPr>
        <w:t xml:space="preserve">-Oclusión de la Arteria Central de la Retina, Posterior a </w:t>
      </w:r>
      <w:proofErr w:type="spellStart"/>
      <w:r w:rsidRPr="00FA01CA">
        <w:rPr>
          <w:rFonts w:ascii="Times New Roman" w:hAnsi="Times New Roman" w:cs="Times New Roman"/>
          <w:color w:val="222222"/>
          <w:sz w:val="28"/>
          <w:szCs w:val="28"/>
        </w:rPr>
        <w:t>Embolización</w:t>
      </w:r>
      <w:proofErr w:type="spellEnd"/>
      <w:r w:rsidRPr="00FA01CA">
        <w:rPr>
          <w:rFonts w:ascii="Times New Roman" w:hAnsi="Times New Roman" w:cs="Times New Roman"/>
          <w:color w:val="222222"/>
          <w:sz w:val="28"/>
          <w:szCs w:val="28"/>
        </w:rPr>
        <w:t xml:space="preserve"> de Malformación </w:t>
      </w:r>
      <w:proofErr w:type="spellStart"/>
      <w:r w:rsidRPr="00FA01CA">
        <w:rPr>
          <w:rFonts w:ascii="Times New Roman" w:hAnsi="Times New Roman" w:cs="Times New Roman"/>
          <w:color w:val="222222"/>
          <w:sz w:val="28"/>
          <w:szCs w:val="28"/>
        </w:rPr>
        <w:t>Arterio</w:t>
      </w:r>
      <w:proofErr w:type="spellEnd"/>
      <w:r w:rsidRPr="00FA01CA">
        <w:rPr>
          <w:rFonts w:ascii="Times New Roman" w:hAnsi="Times New Roman" w:cs="Times New Roman"/>
          <w:color w:val="222222"/>
          <w:sz w:val="28"/>
          <w:szCs w:val="28"/>
        </w:rPr>
        <w:t xml:space="preserve"> Venosa Facial.</w:t>
      </w:r>
    </w:p>
    <w:p w:rsidR="00FC1ACF" w:rsidRPr="00FA01CA" w:rsidRDefault="00FC1ACF" w:rsidP="00FC1ACF">
      <w:pPr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FA01CA">
        <w:rPr>
          <w:rFonts w:ascii="Times New Roman" w:hAnsi="Times New Roman" w:cs="Times New Roman"/>
          <w:color w:val="222222"/>
          <w:sz w:val="28"/>
          <w:szCs w:val="28"/>
        </w:rPr>
        <w:lastRenderedPageBreak/>
        <w:t>47ª Congreso de la Sociedad Dominicana de Oftalmología, Junio 2014</w:t>
      </w:r>
    </w:p>
    <w:p w:rsidR="00FC1ACF" w:rsidRPr="00FA01CA" w:rsidRDefault="00FC1ACF" w:rsidP="00FC1ACF">
      <w:pPr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FA01CA">
        <w:rPr>
          <w:rFonts w:ascii="Times New Roman" w:hAnsi="Times New Roman" w:cs="Times New Roman"/>
          <w:color w:val="222222"/>
          <w:sz w:val="28"/>
          <w:szCs w:val="28"/>
        </w:rPr>
        <w:t>36ª  Congreso Nacional e Internacional de la Sociedad Colombiana de Oftalmología, Agosto 2014.</w:t>
      </w:r>
    </w:p>
    <w:p w:rsidR="00FC1ACF" w:rsidRPr="00FA01CA" w:rsidRDefault="00FC1ACF" w:rsidP="00FC1ACF">
      <w:pPr>
        <w:jc w:val="center"/>
        <w:rPr>
          <w:rFonts w:ascii="Times New Roman" w:hAnsi="Times New Roman" w:cs="Times New Roman"/>
          <w:color w:val="222222"/>
          <w:sz w:val="28"/>
          <w:szCs w:val="28"/>
        </w:rPr>
      </w:pPr>
    </w:p>
    <w:p w:rsidR="00FC1ACF" w:rsidRPr="00FA01CA" w:rsidRDefault="00FC1ACF" w:rsidP="00FC1ACF">
      <w:pPr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FA01CA">
        <w:rPr>
          <w:rFonts w:ascii="Times New Roman" w:hAnsi="Times New Roman" w:cs="Times New Roman"/>
          <w:color w:val="222222"/>
          <w:sz w:val="28"/>
          <w:szCs w:val="28"/>
        </w:rPr>
        <w:t>MAMB AKTIF</w:t>
      </w:r>
    </w:p>
    <w:p w:rsidR="00FC1ACF" w:rsidRPr="00FA01CA" w:rsidRDefault="00FC1ACF" w:rsidP="00FC1ACF">
      <w:pPr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FA01CA">
        <w:rPr>
          <w:rFonts w:ascii="Times New Roman" w:hAnsi="Times New Roman" w:cs="Times New Roman"/>
          <w:color w:val="222222"/>
          <w:sz w:val="28"/>
          <w:szCs w:val="28"/>
        </w:rPr>
        <w:t>Colegio Médico Dominicano</w:t>
      </w:r>
    </w:p>
    <w:p w:rsidR="00FC1ACF" w:rsidRPr="00FA01CA" w:rsidRDefault="00FC1ACF" w:rsidP="00FC1ACF">
      <w:pPr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FA01CA">
        <w:rPr>
          <w:rFonts w:ascii="Times New Roman" w:hAnsi="Times New Roman" w:cs="Times New Roman"/>
          <w:color w:val="222222"/>
          <w:sz w:val="28"/>
          <w:szCs w:val="28"/>
        </w:rPr>
        <w:t>Sociedad Dominicana de Oftalmología</w:t>
      </w:r>
    </w:p>
    <w:p w:rsidR="00FC1ACF" w:rsidRPr="00FA01CA" w:rsidRDefault="00FC1ACF" w:rsidP="00FC1ACF">
      <w:pPr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FA01CA">
        <w:rPr>
          <w:rFonts w:ascii="Times New Roman" w:hAnsi="Times New Roman" w:cs="Times New Roman"/>
          <w:color w:val="222222"/>
          <w:sz w:val="28"/>
          <w:szCs w:val="28"/>
        </w:rPr>
        <w:t>Grupo Norte de Oftalmología</w:t>
      </w:r>
    </w:p>
    <w:p w:rsidR="00B97334" w:rsidRDefault="00B97334"/>
    <w:sectPr w:rsidR="00B97334" w:rsidSect="00B973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FC1ACF"/>
    <w:rsid w:val="00B97334"/>
    <w:rsid w:val="00FC1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A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941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optica</dc:creator>
  <cp:lastModifiedBy>optica</cp:lastModifiedBy>
  <cp:revision>1</cp:revision>
  <dcterms:created xsi:type="dcterms:W3CDTF">2017-09-25T12:54:00Z</dcterms:created>
  <dcterms:modified xsi:type="dcterms:W3CDTF">2017-09-25T12:54:00Z</dcterms:modified>
</cp:coreProperties>
</file>